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4" w:rsidRDefault="00881FA4" w:rsidP="0088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81FA4" w:rsidRDefault="00881FA4" w:rsidP="00881FA4">
      <w:pPr>
        <w:contextualSpacing/>
        <w:jc w:val="center"/>
        <w:rPr>
          <w:b/>
        </w:rPr>
      </w:pPr>
      <w:r>
        <w:rPr>
          <w:b/>
        </w:rPr>
        <w:t xml:space="preserve">о проведении межмуниципального конкурса профессионального мастерства </w:t>
      </w:r>
    </w:p>
    <w:p w:rsidR="00881FA4" w:rsidRDefault="00881FA4" w:rsidP="0088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«Юный токарь 2019»</w:t>
      </w:r>
    </w:p>
    <w:p w:rsidR="00881FA4" w:rsidRDefault="00881FA4" w:rsidP="00881FA4">
      <w:pPr>
        <w:contextualSpacing/>
        <w:jc w:val="center"/>
        <w:rPr>
          <w:b/>
        </w:rPr>
      </w:pPr>
    </w:p>
    <w:p w:rsidR="00881FA4" w:rsidRPr="007D5AF3" w:rsidRDefault="00881FA4" w:rsidP="00881FA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7D5AF3">
        <w:rPr>
          <w:b/>
          <w:sz w:val="28"/>
          <w:szCs w:val="28"/>
          <w:u w:val="single"/>
        </w:rPr>
        <w:t>ОБЩИЕ ПОЛОЖЕНИЯ</w:t>
      </w:r>
    </w:p>
    <w:p w:rsidR="00881FA4" w:rsidRDefault="00881FA4" w:rsidP="00881FA4">
      <w:r>
        <w:t xml:space="preserve">        </w:t>
      </w:r>
      <w:r w:rsidRPr="00920893">
        <w:t>Межмуниципальный конкурс профессионального мастерства «</w:t>
      </w:r>
      <w:r w:rsidRPr="00A97546">
        <w:rPr>
          <w:szCs w:val="28"/>
        </w:rPr>
        <w:t>Юный токарь</w:t>
      </w:r>
      <w:r>
        <w:t>»-2019</w:t>
      </w:r>
      <w:r w:rsidRPr="00920893">
        <w:t xml:space="preserve"> проводится муниципальным объединением учителей технологии Даниловского района совместно с методическим отделом МУ "ЦОФОУ" Даниловского МР Ярославской</w:t>
      </w:r>
    </w:p>
    <w:p w:rsidR="00881FA4" w:rsidRPr="007D5AF3" w:rsidRDefault="00881FA4" w:rsidP="00881FA4">
      <w:pPr>
        <w:rPr>
          <w:b/>
          <w:i/>
        </w:rPr>
      </w:pPr>
      <w:r w:rsidRPr="007D5AF3">
        <w:t xml:space="preserve"> </w:t>
      </w:r>
      <w:r w:rsidRPr="007D5AF3">
        <w:rPr>
          <w:b/>
          <w:i/>
        </w:rPr>
        <w:t>Цели конкурса</w:t>
      </w:r>
    </w:p>
    <w:p w:rsidR="00881FA4" w:rsidRDefault="00881FA4" w:rsidP="00881FA4">
      <w:pPr>
        <w:numPr>
          <w:ilvl w:val="0"/>
          <w:numId w:val="1"/>
        </w:numPr>
      </w:pPr>
      <w:r>
        <w:t>Выявить знания и умения по предмету «Технология» в разделе «Токарное дело»</w:t>
      </w:r>
    </w:p>
    <w:p w:rsidR="00881FA4" w:rsidRDefault="00881FA4" w:rsidP="00881FA4">
      <w:pPr>
        <w:numPr>
          <w:ilvl w:val="0"/>
          <w:numId w:val="1"/>
        </w:numPr>
      </w:pPr>
      <w:r>
        <w:t>Способствовать развитию эстетических чувств, творческих способностей обучающихся.</w:t>
      </w:r>
    </w:p>
    <w:p w:rsidR="00881FA4" w:rsidRPr="007D5AF3" w:rsidRDefault="00881FA4" w:rsidP="00881FA4">
      <w:pPr>
        <w:numPr>
          <w:ilvl w:val="0"/>
          <w:numId w:val="1"/>
        </w:numPr>
      </w:pPr>
      <w:r w:rsidRPr="007D5AF3">
        <w:t>Способствовать развитию технологической грамотности и  технологической культуры.</w:t>
      </w:r>
    </w:p>
    <w:p w:rsidR="00881FA4" w:rsidRDefault="00881FA4" w:rsidP="00881FA4">
      <w:pPr>
        <w:numPr>
          <w:ilvl w:val="0"/>
          <w:numId w:val="1"/>
        </w:numPr>
      </w:pPr>
      <w:r w:rsidRPr="007D5AF3">
        <w:t>Выявить лучших обучающихся в 2-</w:t>
      </w:r>
      <w:r>
        <w:t>х номинациях «Токарь по дереву»</w:t>
      </w:r>
    </w:p>
    <w:p w:rsidR="00881FA4" w:rsidRPr="007D5AF3" w:rsidRDefault="00881FA4" w:rsidP="00881FA4">
      <w:pPr>
        <w:ind w:left="720"/>
        <w:rPr>
          <w:sz w:val="28"/>
          <w:szCs w:val="28"/>
        </w:rPr>
      </w:pPr>
    </w:p>
    <w:p w:rsidR="00881FA4" w:rsidRPr="007D5AF3" w:rsidRDefault="00881FA4" w:rsidP="00881FA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7D5AF3">
        <w:rPr>
          <w:b/>
          <w:sz w:val="28"/>
          <w:szCs w:val="28"/>
          <w:u w:val="single"/>
        </w:rPr>
        <w:t>ОРГАНИЗАЦИЯ И ПРОВЕДЕНИЕ  КОНКУРСА</w:t>
      </w:r>
    </w:p>
    <w:p w:rsidR="00881FA4" w:rsidRDefault="00881FA4" w:rsidP="00881FA4">
      <w:pPr>
        <w:jc w:val="both"/>
        <w:rPr>
          <w:b/>
        </w:rPr>
      </w:pPr>
      <w:r>
        <w:rPr>
          <w:b/>
        </w:rPr>
        <w:t>М</w:t>
      </w:r>
      <w:r w:rsidRPr="00FF0C51">
        <w:rPr>
          <w:b/>
        </w:rPr>
        <w:t>ежмуниципальн</w:t>
      </w:r>
      <w:r>
        <w:rPr>
          <w:b/>
        </w:rPr>
        <w:t>ый</w:t>
      </w:r>
      <w:r w:rsidRPr="00FF0C51">
        <w:rPr>
          <w:b/>
        </w:rPr>
        <w:t xml:space="preserve"> конкурса профессионального мастерства </w:t>
      </w:r>
      <w:r>
        <w:rPr>
          <w:b/>
        </w:rPr>
        <w:t xml:space="preserve"> «Юный токарь»-2019 проводится в 2 этапа:</w:t>
      </w:r>
    </w:p>
    <w:p w:rsidR="00881FA4" w:rsidRDefault="00881FA4" w:rsidP="00881FA4">
      <w:pPr>
        <w:ind w:firstLine="708"/>
        <w:contextualSpacing/>
        <w:jc w:val="both"/>
        <w:rPr>
          <w:szCs w:val="28"/>
        </w:rPr>
      </w:pPr>
      <w:proofErr w:type="gramStart"/>
      <w:r>
        <w:rPr>
          <w:b/>
          <w:lang w:val="en-US"/>
        </w:rPr>
        <w:t>I</w:t>
      </w:r>
      <w:r w:rsidRPr="00FF0C51">
        <w:rPr>
          <w:b/>
        </w:rPr>
        <w:t xml:space="preserve"> </w:t>
      </w:r>
      <w:r>
        <w:rPr>
          <w:b/>
        </w:rPr>
        <w:t>этап – школьный.</w:t>
      </w:r>
      <w:proofErr w:type="gramEnd"/>
      <w:r>
        <w:rPr>
          <w:b/>
        </w:rPr>
        <w:t xml:space="preserve">  </w:t>
      </w:r>
      <w:r w:rsidRPr="00FF0C51">
        <w:t xml:space="preserve">Проводится в учебных заведениях учителями технологии в срок </w:t>
      </w:r>
      <w:r>
        <w:rPr>
          <w:b/>
        </w:rPr>
        <w:t>до 20 апреля 2019</w:t>
      </w:r>
      <w:r w:rsidRPr="00F17F52">
        <w:rPr>
          <w:b/>
        </w:rPr>
        <w:t>г</w:t>
      </w:r>
      <w:r>
        <w:t>.</w:t>
      </w:r>
      <w:r w:rsidRPr="00FF0C51">
        <w:t xml:space="preserve">, где определяются </w:t>
      </w:r>
      <w:r w:rsidRPr="0027294C">
        <w:rPr>
          <w:b/>
          <w:i/>
        </w:rPr>
        <w:t>победители школьного этапа</w:t>
      </w:r>
      <w:r>
        <w:t xml:space="preserve"> конкурса, для дальнейшего участия в межм</w:t>
      </w:r>
      <w:r w:rsidRPr="00FF0C51">
        <w:t>униципальном этапе.</w:t>
      </w:r>
      <w:r w:rsidRPr="0027294C">
        <w:rPr>
          <w:szCs w:val="28"/>
        </w:rPr>
        <w:t xml:space="preserve"> </w:t>
      </w:r>
    </w:p>
    <w:p w:rsidR="00881FA4" w:rsidRPr="00920893" w:rsidRDefault="00881FA4" w:rsidP="00881FA4">
      <w:pPr>
        <w:contextualSpacing/>
        <w:jc w:val="both"/>
        <w:rPr>
          <w:b/>
        </w:rPr>
      </w:pPr>
      <w:r>
        <w:rPr>
          <w:b/>
          <w:szCs w:val="28"/>
          <w:u w:val="single"/>
        </w:rPr>
        <w:t>С 22-26 апреля 2019</w:t>
      </w:r>
      <w:r w:rsidRPr="00920893">
        <w:rPr>
          <w:b/>
          <w:szCs w:val="28"/>
          <w:u w:val="single"/>
        </w:rPr>
        <w:t>г.</w:t>
      </w:r>
      <w:r w:rsidRPr="0013150E">
        <w:rPr>
          <w:szCs w:val="28"/>
        </w:rPr>
        <w:t xml:space="preserve"> необходимо подать заявку </w:t>
      </w:r>
      <w:r>
        <w:rPr>
          <w:szCs w:val="28"/>
        </w:rPr>
        <w:t>для участия конкурсанта во</w:t>
      </w:r>
      <w:r w:rsidRPr="0027294C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этапе  (межмуниципальном этапе) </w:t>
      </w:r>
      <w:r>
        <w:rPr>
          <w:szCs w:val="28"/>
        </w:rPr>
        <w:t xml:space="preserve"> </w:t>
      </w:r>
      <w:r>
        <w:rPr>
          <w:b/>
        </w:rPr>
        <w:t xml:space="preserve">конкурса профессионального мастерства  «Юный токарь»-2019 </w:t>
      </w:r>
      <w:r w:rsidRPr="0013150E">
        <w:rPr>
          <w:szCs w:val="28"/>
        </w:rPr>
        <w:t xml:space="preserve">(Приложение </w:t>
      </w:r>
      <w:r>
        <w:rPr>
          <w:szCs w:val="28"/>
        </w:rPr>
        <w:t>1</w:t>
      </w:r>
      <w:r w:rsidRPr="0013150E">
        <w:rPr>
          <w:szCs w:val="28"/>
        </w:rPr>
        <w:t xml:space="preserve">) </w:t>
      </w:r>
    </w:p>
    <w:p w:rsidR="00881FA4" w:rsidRDefault="00881FA4" w:rsidP="00881FA4"/>
    <w:p w:rsidR="00881FA4" w:rsidRDefault="00881FA4" w:rsidP="00881FA4">
      <w:pPr>
        <w:ind w:firstLine="708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этап –межмуниципальный.</w:t>
      </w:r>
      <w:proofErr w:type="gramEnd"/>
      <w:r>
        <w:rPr>
          <w:b/>
        </w:rPr>
        <w:t xml:space="preserve"> </w:t>
      </w:r>
    </w:p>
    <w:p w:rsidR="00881FA4" w:rsidRPr="0013150E" w:rsidRDefault="00881FA4" w:rsidP="00881FA4">
      <w:pPr>
        <w:rPr>
          <w:szCs w:val="28"/>
        </w:rPr>
      </w:pPr>
      <w:r w:rsidRPr="00DC6E5A">
        <w:rPr>
          <w:b/>
        </w:rPr>
        <w:t>Дата проведения</w:t>
      </w:r>
      <w:r w:rsidRPr="0013150E">
        <w:rPr>
          <w:szCs w:val="28"/>
        </w:rPr>
        <w:t xml:space="preserve">:  </w:t>
      </w:r>
      <w:r>
        <w:rPr>
          <w:b/>
          <w:szCs w:val="28"/>
        </w:rPr>
        <w:t>07</w:t>
      </w:r>
      <w:r w:rsidRPr="00F17F52">
        <w:rPr>
          <w:b/>
          <w:szCs w:val="28"/>
        </w:rPr>
        <w:t>.0</w:t>
      </w:r>
      <w:r>
        <w:rPr>
          <w:b/>
          <w:szCs w:val="28"/>
        </w:rPr>
        <w:t>5</w:t>
      </w:r>
      <w:r w:rsidRPr="0013150E">
        <w:rPr>
          <w:szCs w:val="28"/>
        </w:rPr>
        <w:t>.201</w:t>
      </w:r>
      <w:r>
        <w:rPr>
          <w:szCs w:val="28"/>
        </w:rPr>
        <w:t>9</w:t>
      </w:r>
      <w:r w:rsidRPr="0013150E">
        <w:rPr>
          <w:szCs w:val="28"/>
        </w:rPr>
        <w:t>г. в 9.00</w:t>
      </w:r>
      <w:r>
        <w:rPr>
          <w:szCs w:val="28"/>
        </w:rPr>
        <w:t xml:space="preserve"> </w:t>
      </w:r>
      <w:r w:rsidRPr="0013150E">
        <w:rPr>
          <w:szCs w:val="28"/>
        </w:rPr>
        <w:t>ч.</w:t>
      </w:r>
    </w:p>
    <w:p w:rsidR="00881FA4" w:rsidRPr="0013150E" w:rsidRDefault="00881FA4" w:rsidP="00881FA4">
      <w:pPr>
        <w:rPr>
          <w:szCs w:val="28"/>
        </w:rPr>
      </w:pPr>
      <w:r w:rsidRPr="00DC6E5A">
        <w:rPr>
          <w:b/>
        </w:rPr>
        <w:t>Место проведения</w:t>
      </w:r>
      <w:r>
        <w:rPr>
          <w:szCs w:val="28"/>
        </w:rPr>
        <w:t>:  МБОУ С</w:t>
      </w:r>
      <w:r w:rsidRPr="0013150E">
        <w:rPr>
          <w:szCs w:val="28"/>
        </w:rPr>
        <w:t>Ш №1, г</w:t>
      </w:r>
      <w:proofErr w:type="gramStart"/>
      <w:r w:rsidRPr="0013150E">
        <w:rPr>
          <w:szCs w:val="28"/>
        </w:rPr>
        <w:t>.Д</w:t>
      </w:r>
      <w:proofErr w:type="gramEnd"/>
      <w:r w:rsidRPr="0013150E">
        <w:rPr>
          <w:szCs w:val="28"/>
        </w:rPr>
        <w:t>анилов.</w:t>
      </w:r>
    </w:p>
    <w:p w:rsidR="00881FA4" w:rsidRPr="00D9547E" w:rsidRDefault="00881FA4" w:rsidP="00881FA4">
      <w:pPr>
        <w:contextualSpacing/>
        <w:jc w:val="both"/>
        <w:rPr>
          <w:b/>
          <w:u w:val="single"/>
        </w:rPr>
      </w:pPr>
      <w:r w:rsidRPr="00D9547E">
        <w:rPr>
          <w:b/>
          <w:u w:val="single"/>
        </w:rPr>
        <w:t>Жюри</w:t>
      </w:r>
    </w:p>
    <w:p w:rsidR="00881FA4" w:rsidRDefault="00881FA4" w:rsidP="00881FA4">
      <w:r w:rsidRPr="00974314">
        <w:t xml:space="preserve">Для </w:t>
      </w:r>
      <w:r>
        <w:t>подведения</w:t>
      </w:r>
      <w:r w:rsidRPr="00974314">
        <w:t xml:space="preserve"> итогов </w:t>
      </w:r>
      <w:r w:rsidRPr="00D6020F">
        <w:rPr>
          <w:b/>
        </w:rPr>
        <w:t>меж</w:t>
      </w:r>
      <w:r w:rsidRPr="00D6020F">
        <w:rPr>
          <w:b/>
          <w:szCs w:val="28"/>
        </w:rPr>
        <w:t xml:space="preserve">муниципального этапа конкурса </w:t>
      </w:r>
      <w:r w:rsidRPr="00D6020F">
        <w:rPr>
          <w:b/>
        </w:rPr>
        <w:t xml:space="preserve">профессионального мастерства </w:t>
      </w:r>
      <w:r>
        <w:rPr>
          <w:b/>
          <w:szCs w:val="28"/>
        </w:rPr>
        <w:t>«Юный токарь</w:t>
      </w:r>
      <w:r w:rsidRPr="00D6020F">
        <w:rPr>
          <w:b/>
        </w:rPr>
        <w:t>»,</w:t>
      </w:r>
      <w:r>
        <w:rPr>
          <w:b/>
        </w:rPr>
        <w:t xml:space="preserve"> </w:t>
      </w:r>
      <w:r w:rsidRPr="00854300">
        <w:t xml:space="preserve">формируется жюри из числа учителей технологии высшей и </w:t>
      </w:r>
      <w:r w:rsidRPr="00854300">
        <w:rPr>
          <w:lang w:val="en-US"/>
        </w:rPr>
        <w:t>I</w:t>
      </w:r>
      <w:r w:rsidRPr="00854300">
        <w:t xml:space="preserve"> квалификационной категории.</w:t>
      </w:r>
      <w:r w:rsidRPr="007D5AF3">
        <w:t xml:space="preserve"> </w:t>
      </w:r>
    </w:p>
    <w:p w:rsidR="00881FA4" w:rsidRPr="007D5AF3" w:rsidRDefault="00881FA4" w:rsidP="00881FA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7D5AF3">
        <w:rPr>
          <w:b/>
          <w:sz w:val="28"/>
          <w:szCs w:val="28"/>
          <w:u w:val="single"/>
        </w:rPr>
        <w:t>Участие в конкурсе</w:t>
      </w:r>
    </w:p>
    <w:p w:rsidR="00881FA4" w:rsidRPr="007450DF" w:rsidRDefault="00881FA4" w:rsidP="00881FA4">
      <w:pPr>
        <w:jc w:val="both"/>
        <w:rPr>
          <w:sz w:val="28"/>
        </w:rPr>
      </w:pPr>
      <w:r w:rsidRPr="007450DF">
        <w:rPr>
          <w:sz w:val="28"/>
        </w:rPr>
        <w:t>В конкурсе участвуют не более 2-х  учеников 6-8классов от каждой школы. (1ученик в номинации)  Каждый участник должен иметь рабочую форму, набор стамесок, измерительные инструменты, наждачную бумагу и пр.</w:t>
      </w:r>
    </w:p>
    <w:p w:rsidR="00881FA4" w:rsidRPr="007D5AF3" w:rsidRDefault="00881FA4" w:rsidP="00881FA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7D5AF3">
        <w:rPr>
          <w:b/>
          <w:sz w:val="28"/>
          <w:szCs w:val="28"/>
          <w:u w:val="single"/>
        </w:rPr>
        <w:t>Программа конкурса</w:t>
      </w:r>
    </w:p>
    <w:p w:rsidR="00881FA4" w:rsidRDefault="00881FA4" w:rsidP="00881FA4">
      <w:r>
        <w:t xml:space="preserve">    9-00- регистрация</w:t>
      </w:r>
    </w:p>
    <w:p w:rsidR="00881FA4" w:rsidRDefault="00881FA4" w:rsidP="00881FA4">
      <w:r>
        <w:t xml:space="preserve">    9-30 – начало конкурса</w:t>
      </w:r>
    </w:p>
    <w:p w:rsidR="00881FA4" w:rsidRDefault="00881FA4" w:rsidP="00881FA4">
      <w:r>
        <w:t>Тестовая работа по теме «Точение древесины»</w:t>
      </w:r>
    </w:p>
    <w:p w:rsidR="00881FA4" w:rsidRDefault="00881FA4" w:rsidP="00881FA4">
      <w:r>
        <w:t xml:space="preserve">    10-00 практическая работа</w:t>
      </w:r>
    </w:p>
    <w:p w:rsidR="00881FA4" w:rsidRDefault="00881FA4" w:rsidP="00881FA4">
      <w:r>
        <w:t xml:space="preserve"> (40 мин. на каждую номинацию):</w:t>
      </w:r>
    </w:p>
    <w:p w:rsidR="00881FA4" w:rsidRDefault="00881FA4" w:rsidP="00881FA4">
      <w:pPr>
        <w:numPr>
          <w:ilvl w:val="0"/>
          <w:numId w:val="2"/>
        </w:numPr>
      </w:pPr>
      <w:r>
        <w:t xml:space="preserve">Ученики 6-7 </w:t>
      </w:r>
      <w:proofErr w:type="spellStart"/>
      <w:r>
        <w:t>кл</w:t>
      </w:r>
      <w:proofErr w:type="spellEnd"/>
      <w:r>
        <w:t xml:space="preserve">. Точение в «центрах по размеру» </w:t>
      </w:r>
    </w:p>
    <w:p w:rsidR="00881FA4" w:rsidRDefault="00881FA4" w:rsidP="00881FA4">
      <w:pPr>
        <w:numPr>
          <w:ilvl w:val="0"/>
          <w:numId w:val="2"/>
        </w:numPr>
      </w:pPr>
      <w:r>
        <w:t xml:space="preserve">Ученики 7-8 </w:t>
      </w:r>
      <w:proofErr w:type="spellStart"/>
      <w:r>
        <w:t>кл</w:t>
      </w:r>
      <w:proofErr w:type="spellEnd"/>
      <w:r>
        <w:t xml:space="preserve">. Точение в «центрах на планшайбе» </w:t>
      </w:r>
    </w:p>
    <w:p w:rsidR="00881FA4" w:rsidRDefault="00881FA4" w:rsidP="00881FA4">
      <w:r>
        <w:t xml:space="preserve">    12.30. – Подведение итогов, награждение.</w:t>
      </w:r>
    </w:p>
    <w:p w:rsidR="00881FA4" w:rsidRPr="005D0376" w:rsidRDefault="00881FA4" w:rsidP="00881FA4">
      <w:pPr>
        <w:contextualSpacing/>
        <w:jc w:val="both"/>
      </w:pPr>
    </w:p>
    <w:p w:rsidR="00881FA4" w:rsidRPr="005D0376" w:rsidRDefault="00881FA4" w:rsidP="00881FA4">
      <w:pPr>
        <w:contextualSpacing/>
        <w:jc w:val="both"/>
        <w:rPr>
          <w:b/>
          <w:u w:val="single"/>
        </w:rPr>
      </w:pPr>
      <w:r w:rsidRPr="005D0376">
        <w:rPr>
          <w:b/>
          <w:u w:val="single"/>
        </w:rPr>
        <w:t>Подведение итогов Конкурса</w:t>
      </w:r>
    </w:p>
    <w:p w:rsidR="00881FA4" w:rsidRDefault="00881FA4" w:rsidP="00881FA4">
      <w:pPr>
        <w:pStyle w:val="a3"/>
        <w:ind w:left="0"/>
        <w:rPr>
          <w:rFonts w:ascii="Times New Roman" w:hAnsi="Times New Roman"/>
          <w:b/>
          <w:sz w:val="24"/>
          <w:szCs w:val="28"/>
        </w:rPr>
      </w:pPr>
      <w:r w:rsidRPr="008501E2">
        <w:rPr>
          <w:rFonts w:ascii="Times New Roman" w:hAnsi="Times New Roman"/>
          <w:sz w:val="24"/>
          <w:szCs w:val="28"/>
        </w:rPr>
        <w:t xml:space="preserve">Победители </w:t>
      </w:r>
      <w:r>
        <w:rPr>
          <w:rFonts w:ascii="Times New Roman" w:hAnsi="Times New Roman"/>
          <w:sz w:val="24"/>
          <w:szCs w:val="28"/>
        </w:rPr>
        <w:t xml:space="preserve">межмуниципального этапа конкурса </w:t>
      </w:r>
      <w:r w:rsidRPr="0027294C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«Юный токарь» </w:t>
      </w:r>
      <w:r w:rsidRPr="00D6020F">
        <w:rPr>
          <w:rFonts w:ascii="Times New Roman" w:hAnsi="Times New Roman"/>
          <w:b/>
          <w:sz w:val="24"/>
          <w:szCs w:val="28"/>
        </w:rPr>
        <w:t>награждаются  дипломами.</w:t>
      </w:r>
    </w:p>
    <w:p w:rsidR="00881FA4" w:rsidRPr="007450DF" w:rsidRDefault="00881FA4" w:rsidP="00881FA4">
      <w:pPr>
        <w:jc w:val="both"/>
      </w:pPr>
      <w:r w:rsidRPr="00881FA4">
        <w:rPr>
          <w:b/>
          <w:szCs w:val="28"/>
        </w:rPr>
        <w:lastRenderedPageBreak/>
        <w:t>До 26 апреля 2019г. необхо</w:t>
      </w:r>
      <w:r>
        <w:rPr>
          <w:b/>
          <w:szCs w:val="28"/>
        </w:rPr>
        <w:t>димо подать заявку (Приложение 1</w:t>
      </w:r>
      <w:r w:rsidRPr="00881FA4">
        <w:rPr>
          <w:b/>
          <w:szCs w:val="28"/>
        </w:rPr>
        <w:t>) по электронному адресу</w:t>
      </w:r>
      <w:r>
        <w:rPr>
          <w:b/>
          <w:szCs w:val="28"/>
        </w:rPr>
        <w:t xml:space="preserve"> </w:t>
      </w:r>
      <w:hyperlink r:id="rId5" w:history="1">
        <w:r w:rsidRPr="008A5416">
          <w:rPr>
            <w:rStyle w:val="a4"/>
            <w:lang w:val="en-US"/>
          </w:rPr>
          <w:t>Anytapetrova</w:t>
        </w:r>
        <w:r w:rsidRPr="008A5416">
          <w:rPr>
            <w:rStyle w:val="a4"/>
          </w:rPr>
          <w:t>_1987@</w:t>
        </w:r>
        <w:r w:rsidRPr="008A5416">
          <w:rPr>
            <w:rStyle w:val="a4"/>
            <w:lang w:val="en-US"/>
          </w:rPr>
          <w:t>mail</w:t>
        </w:r>
        <w:r w:rsidRPr="008A5416">
          <w:rPr>
            <w:rStyle w:val="a4"/>
          </w:rPr>
          <w:t>.</w:t>
        </w:r>
        <w:r w:rsidRPr="008A5416">
          <w:rPr>
            <w:rStyle w:val="a4"/>
            <w:lang w:val="en-US"/>
          </w:rPr>
          <w:t>ru</w:t>
        </w:r>
      </w:hyperlink>
      <w:r w:rsidRPr="00881FA4">
        <w:rPr>
          <w:b/>
          <w:szCs w:val="28"/>
        </w:rPr>
        <w:t xml:space="preserve"> </w:t>
      </w:r>
      <w:r w:rsidRPr="007450DF">
        <w:rPr>
          <w:szCs w:val="28"/>
        </w:rPr>
        <w:t>(</w:t>
      </w:r>
      <w:r>
        <w:t>8-915-970-54-90 Скрыгитель Игорь Иванович</w:t>
      </w:r>
      <w:r w:rsidRPr="007450DF">
        <w:t>)</w:t>
      </w:r>
    </w:p>
    <w:p w:rsidR="00881FA4" w:rsidRPr="0013150E" w:rsidRDefault="00881FA4" w:rsidP="00881FA4">
      <w:pPr>
        <w:rPr>
          <w:szCs w:val="28"/>
        </w:rPr>
      </w:pPr>
    </w:p>
    <w:p w:rsidR="00881FA4" w:rsidRPr="0013150E" w:rsidRDefault="00881FA4" w:rsidP="00881FA4">
      <w:pPr>
        <w:rPr>
          <w:szCs w:val="28"/>
        </w:rPr>
      </w:pPr>
    </w:p>
    <w:p w:rsidR="00881FA4" w:rsidRPr="00FF0C51" w:rsidRDefault="00881FA4" w:rsidP="00881FA4">
      <w:pPr>
        <w:rPr>
          <w:b/>
        </w:rPr>
      </w:pPr>
    </w:p>
    <w:p w:rsidR="00881FA4" w:rsidRPr="0013150E" w:rsidRDefault="00881FA4" w:rsidP="00881FA4">
      <w:pPr>
        <w:rPr>
          <w:sz w:val="28"/>
          <w:szCs w:val="28"/>
        </w:rPr>
      </w:pPr>
    </w:p>
    <w:p w:rsidR="00881FA4" w:rsidRPr="00323A54" w:rsidRDefault="00881FA4" w:rsidP="00881FA4">
      <w:pPr>
        <w:ind w:left="360"/>
        <w:contextualSpacing/>
        <w:jc w:val="right"/>
      </w:pPr>
      <w:r w:rsidRPr="00323A54">
        <w:t xml:space="preserve">ПРИЛОЖЕНИЕ </w:t>
      </w:r>
      <w:r>
        <w:t>1</w:t>
      </w:r>
    </w:p>
    <w:p w:rsidR="00881FA4" w:rsidRDefault="00881FA4" w:rsidP="00881FA4">
      <w:pPr>
        <w:contextualSpacing/>
        <w:jc w:val="center"/>
      </w:pPr>
    </w:p>
    <w:p w:rsidR="00881FA4" w:rsidRDefault="00881FA4" w:rsidP="00881FA4">
      <w:pPr>
        <w:contextualSpacing/>
        <w:jc w:val="center"/>
      </w:pPr>
    </w:p>
    <w:p w:rsidR="00881FA4" w:rsidRPr="00323A54" w:rsidRDefault="00881FA4" w:rsidP="00881FA4">
      <w:pPr>
        <w:contextualSpacing/>
        <w:jc w:val="center"/>
        <w:rPr>
          <w:b/>
        </w:rPr>
      </w:pPr>
      <w:r w:rsidRPr="00323A54">
        <w:t>Заявка на участие</w:t>
      </w:r>
      <w:r w:rsidRPr="00323A54">
        <w:rPr>
          <w:b/>
        </w:rPr>
        <w:t xml:space="preserve"> </w:t>
      </w:r>
    </w:p>
    <w:p w:rsidR="00881FA4" w:rsidRDefault="00881FA4" w:rsidP="00881FA4">
      <w:pPr>
        <w:contextualSpacing/>
        <w:jc w:val="center"/>
        <w:rPr>
          <w:b/>
        </w:rPr>
      </w:pPr>
      <w:r w:rsidRPr="00323A54">
        <w:rPr>
          <w:b/>
        </w:rPr>
        <w:t xml:space="preserve">в </w:t>
      </w:r>
      <w:r w:rsidRPr="00D6020F">
        <w:rPr>
          <w:b/>
        </w:rPr>
        <w:t>меж</w:t>
      </w:r>
      <w:r w:rsidRPr="00D6020F">
        <w:rPr>
          <w:b/>
          <w:szCs w:val="28"/>
        </w:rPr>
        <w:t>муниципально</w:t>
      </w:r>
      <w:r>
        <w:rPr>
          <w:b/>
          <w:szCs w:val="28"/>
        </w:rPr>
        <w:t>м</w:t>
      </w:r>
      <w:r w:rsidRPr="00D6020F">
        <w:rPr>
          <w:b/>
          <w:szCs w:val="28"/>
        </w:rPr>
        <w:t xml:space="preserve"> этап</w:t>
      </w:r>
      <w:r>
        <w:rPr>
          <w:b/>
          <w:szCs w:val="28"/>
        </w:rPr>
        <w:t>е</w:t>
      </w:r>
      <w:r w:rsidRPr="00D6020F">
        <w:rPr>
          <w:b/>
          <w:szCs w:val="28"/>
        </w:rPr>
        <w:t xml:space="preserve"> конкурса </w:t>
      </w:r>
      <w:r w:rsidRPr="00D6020F">
        <w:rPr>
          <w:b/>
        </w:rPr>
        <w:t xml:space="preserve">профессионального мастерства </w:t>
      </w:r>
    </w:p>
    <w:p w:rsidR="00881FA4" w:rsidRPr="00881FA4" w:rsidRDefault="00881FA4" w:rsidP="00881FA4">
      <w:pPr>
        <w:contextualSpacing/>
        <w:jc w:val="center"/>
        <w:rPr>
          <w:b/>
        </w:rPr>
      </w:pPr>
      <w:r>
        <w:rPr>
          <w:b/>
          <w:szCs w:val="28"/>
        </w:rPr>
        <w:t>«Юный токарь</w:t>
      </w:r>
      <w:r w:rsidRPr="00D6020F">
        <w:rPr>
          <w:b/>
        </w:rPr>
        <w:t>»</w:t>
      </w:r>
      <w:r>
        <w:rPr>
          <w:b/>
        </w:rPr>
        <w:t>2019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1980"/>
        <w:gridCol w:w="3600"/>
      </w:tblGrid>
      <w:tr w:rsidR="00881FA4" w:rsidRPr="00615628" w:rsidTr="00C6401A">
        <w:trPr>
          <w:trHeight w:val="1200"/>
        </w:trPr>
        <w:tc>
          <w:tcPr>
            <w:tcW w:w="468" w:type="dxa"/>
          </w:tcPr>
          <w:p w:rsidR="00881FA4" w:rsidRPr="00615628" w:rsidRDefault="00881FA4" w:rsidP="00C6401A">
            <w:pPr>
              <w:contextualSpacing/>
              <w:jc w:val="both"/>
            </w:pPr>
          </w:p>
        </w:tc>
        <w:tc>
          <w:tcPr>
            <w:tcW w:w="3240" w:type="dxa"/>
            <w:vAlign w:val="center"/>
          </w:tcPr>
          <w:p w:rsidR="00881FA4" w:rsidRDefault="00881FA4" w:rsidP="00C6401A">
            <w:pPr>
              <w:contextualSpacing/>
              <w:jc w:val="center"/>
            </w:pPr>
          </w:p>
          <w:p w:rsidR="00881FA4" w:rsidRPr="00615628" w:rsidRDefault="00881FA4" w:rsidP="00C6401A">
            <w:pPr>
              <w:contextualSpacing/>
              <w:jc w:val="center"/>
            </w:pPr>
            <w:r>
              <w:t>Н</w:t>
            </w:r>
            <w:r w:rsidRPr="005D0376">
              <w:t>азвание образовательного учреждения</w:t>
            </w:r>
          </w:p>
        </w:tc>
        <w:tc>
          <w:tcPr>
            <w:tcW w:w="1980" w:type="dxa"/>
            <w:vAlign w:val="center"/>
          </w:tcPr>
          <w:p w:rsidR="00881FA4" w:rsidRPr="00615628" w:rsidRDefault="00881FA4" w:rsidP="00C6401A">
            <w:pPr>
              <w:contextualSpacing/>
              <w:jc w:val="center"/>
            </w:pPr>
            <w:r w:rsidRPr="00615628">
              <w:t xml:space="preserve">Ф.И. </w:t>
            </w:r>
            <w:r>
              <w:t>конкурсанта</w:t>
            </w:r>
            <w:r w:rsidRPr="00615628">
              <w:t xml:space="preserve"> (полностью), класс</w:t>
            </w:r>
          </w:p>
        </w:tc>
        <w:tc>
          <w:tcPr>
            <w:tcW w:w="3600" w:type="dxa"/>
            <w:vAlign w:val="center"/>
          </w:tcPr>
          <w:p w:rsidR="00881FA4" w:rsidRPr="00615628" w:rsidRDefault="00881FA4" w:rsidP="00C6401A">
            <w:pPr>
              <w:tabs>
                <w:tab w:val="left" w:pos="3927"/>
              </w:tabs>
              <w:contextualSpacing/>
              <w:jc w:val="center"/>
            </w:pPr>
            <w:r w:rsidRPr="00615628">
              <w:t>Ф.И.О. педагога (полностью)</w:t>
            </w:r>
          </w:p>
        </w:tc>
      </w:tr>
      <w:tr w:rsidR="00881FA4" w:rsidRPr="00615628" w:rsidTr="00C6401A">
        <w:tc>
          <w:tcPr>
            <w:tcW w:w="468" w:type="dxa"/>
          </w:tcPr>
          <w:p w:rsidR="00881FA4" w:rsidRPr="00615628" w:rsidRDefault="00881FA4" w:rsidP="00C6401A">
            <w:pPr>
              <w:contextualSpacing/>
              <w:jc w:val="both"/>
            </w:pPr>
            <w:r w:rsidRPr="00615628">
              <w:t>1</w:t>
            </w:r>
          </w:p>
        </w:tc>
        <w:tc>
          <w:tcPr>
            <w:tcW w:w="3240" w:type="dxa"/>
          </w:tcPr>
          <w:p w:rsidR="00881FA4" w:rsidRPr="00615628" w:rsidRDefault="00881FA4" w:rsidP="00C6401A">
            <w:pPr>
              <w:contextualSpacing/>
              <w:jc w:val="both"/>
            </w:pPr>
          </w:p>
        </w:tc>
        <w:tc>
          <w:tcPr>
            <w:tcW w:w="1980" w:type="dxa"/>
          </w:tcPr>
          <w:p w:rsidR="00881FA4" w:rsidRPr="00615628" w:rsidRDefault="00881FA4" w:rsidP="00C6401A">
            <w:pPr>
              <w:contextualSpacing/>
              <w:jc w:val="both"/>
            </w:pPr>
          </w:p>
        </w:tc>
        <w:tc>
          <w:tcPr>
            <w:tcW w:w="3600" w:type="dxa"/>
          </w:tcPr>
          <w:p w:rsidR="00881FA4" w:rsidRPr="00615628" w:rsidRDefault="00881FA4" w:rsidP="00C6401A">
            <w:pPr>
              <w:contextualSpacing/>
              <w:jc w:val="both"/>
            </w:pPr>
          </w:p>
        </w:tc>
      </w:tr>
      <w:tr w:rsidR="00881FA4" w:rsidRPr="00615628" w:rsidTr="00C6401A">
        <w:tc>
          <w:tcPr>
            <w:tcW w:w="468" w:type="dxa"/>
          </w:tcPr>
          <w:p w:rsidR="00881FA4" w:rsidRPr="00615628" w:rsidRDefault="00881FA4" w:rsidP="00C6401A">
            <w:pPr>
              <w:contextualSpacing/>
              <w:jc w:val="both"/>
            </w:pPr>
            <w:r w:rsidRPr="00615628">
              <w:t>2</w:t>
            </w:r>
          </w:p>
        </w:tc>
        <w:tc>
          <w:tcPr>
            <w:tcW w:w="3240" w:type="dxa"/>
          </w:tcPr>
          <w:p w:rsidR="00881FA4" w:rsidRPr="00615628" w:rsidRDefault="00881FA4" w:rsidP="00C6401A">
            <w:pPr>
              <w:contextualSpacing/>
              <w:jc w:val="both"/>
            </w:pPr>
          </w:p>
        </w:tc>
        <w:tc>
          <w:tcPr>
            <w:tcW w:w="1980" w:type="dxa"/>
          </w:tcPr>
          <w:p w:rsidR="00881FA4" w:rsidRPr="00615628" w:rsidRDefault="00881FA4" w:rsidP="00C6401A">
            <w:pPr>
              <w:contextualSpacing/>
              <w:jc w:val="both"/>
            </w:pPr>
          </w:p>
        </w:tc>
        <w:tc>
          <w:tcPr>
            <w:tcW w:w="3600" w:type="dxa"/>
          </w:tcPr>
          <w:p w:rsidR="00881FA4" w:rsidRPr="00615628" w:rsidRDefault="00881FA4" w:rsidP="00C6401A">
            <w:pPr>
              <w:contextualSpacing/>
              <w:jc w:val="both"/>
            </w:pPr>
          </w:p>
        </w:tc>
      </w:tr>
    </w:tbl>
    <w:p w:rsidR="00881FA4" w:rsidRPr="005D0376" w:rsidRDefault="00881FA4" w:rsidP="00881FA4">
      <w:pPr>
        <w:contextualSpacing/>
      </w:pPr>
      <w:r w:rsidRPr="005D0376">
        <w:t>Дата</w:t>
      </w:r>
    </w:p>
    <w:p w:rsidR="00881FA4" w:rsidRPr="005D0376" w:rsidRDefault="00881FA4" w:rsidP="00881FA4">
      <w:pPr>
        <w:contextualSpacing/>
      </w:pPr>
      <w:r w:rsidRPr="005D0376">
        <w:t xml:space="preserve">Ф.И.О. </w:t>
      </w:r>
      <w:proofErr w:type="gramStart"/>
      <w:r w:rsidRPr="005D0376">
        <w:t>ответственного</w:t>
      </w:r>
      <w:proofErr w:type="gramEnd"/>
      <w:r w:rsidRPr="005D0376">
        <w:t xml:space="preserve"> за заполнение заявки</w:t>
      </w:r>
    </w:p>
    <w:p w:rsidR="00881FA4" w:rsidRDefault="00881FA4" w:rsidP="00881FA4">
      <w:r>
        <w:t xml:space="preserve">  </w:t>
      </w:r>
    </w:p>
    <w:p w:rsidR="00881FA4" w:rsidRDefault="00881FA4" w:rsidP="00881FA4">
      <w:pPr>
        <w:jc w:val="right"/>
      </w:pPr>
      <w:r>
        <w:t xml:space="preserve">Телефон для справок: </w:t>
      </w:r>
    </w:p>
    <w:p w:rsidR="00881FA4" w:rsidRDefault="00881FA4" w:rsidP="00881FA4">
      <w:pPr>
        <w:jc w:val="right"/>
      </w:pPr>
      <w:r>
        <w:t xml:space="preserve">8-915-970-54-90 </w:t>
      </w:r>
    </w:p>
    <w:p w:rsidR="00881FA4" w:rsidRDefault="00881FA4" w:rsidP="00881FA4">
      <w:pPr>
        <w:jc w:val="right"/>
      </w:pPr>
      <w:r>
        <w:t>Скрыгитель Игорь Иванович</w:t>
      </w:r>
    </w:p>
    <w:p w:rsidR="00881FA4" w:rsidRDefault="00881FA4" w:rsidP="00881FA4"/>
    <w:p w:rsidR="001A222A" w:rsidRDefault="001A222A"/>
    <w:sectPr w:rsidR="001A222A" w:rsidSect="00AC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E99"/>
    <w:multiLevelType w:val="hybridMultilevel"/>
    <w:tmpl w:val="17F466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1F90"/>
    <w:multiLevelType w:val="hybridMultilevel"/>
    <w:tmpl w:val="5FF8199C"/>
    <w:lvl w:ilvl="0" w:tplc="0C6A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2476A"/>
    <w:multiLevelType w:val="hybridMultilevel"/>
    <w:tmpl w:val="03E82802"/>
    <w:lvl w:ilvl="0" w:tplc="0C6A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A4"/>
    <w:rsid w:val="001A222A"/>
    <w:rsid w:val="0088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81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tapetrova_19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2019-04-08T10:14:00Z</dcterms:created>
  <dcterms:modified xsi:type="dcterms:W3CDTF">2019-04-08T10:20:00Z</dcterms:modified>
</cp:coreProperties>
</file>